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reception-only timeline (no ceremony)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Welcome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arrive, check in, and gather in the main foyer before entering the reception venue. Background acoustic music plays while friends and family greet one another.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Garden Foyer, Belltower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signature drinks and tray-passed hors d'oeuvres on the open-air terrace. The couple mingles and poses for candid photos with their loved 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Terrace Bar, Belltower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and Welcome Toast</w:t>
      </w:r>
    </w:p>
    <w:p>
      <w:pPr>
        <w:spacing w:line="240" w:before="60" w:after="60"/>
      </w:pPr>
      <w:r>
        <w:rPr>
          <w:sz w:val="24"/>
          <w:szCs w:val="24"/>
        </w:rPr>
        <w:t xml:space="preserve">Guests take their seats in the main hall as the newlyweds are formally introduced for the first time. The couple offers a brief welcome speech thanking everyone for celebrating their private marriage.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Belltower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Celebratory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delicious multi-course dinner is served to all attendees. Soft ambient music plays in the background as guests dine and share stories.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Belltower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19:50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Speeches and Champagne Toasts</w:t>
      </w:r>
    </w:p>
    <w:p>
      <w:pPr>
        <w:spacing w:line="240" w:before="60" w:after="60"/>
      </w:pPr>
      <w:r>
        <w:rPr>
          <w:sz w:val="24"/>
          <w:szCs w:val="24"/>
        </w:rPr>
        <w:t xml:space="preserve">Close family members and friends take the stage to share joyful memories and heartfelt toasts. Champagne is poured across all tables for a collective cheer.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Stage, Belltower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19:50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Couple's First Dance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take to the dance floor for their special first dance together. Guests gather around the perimeter of the floor to watch and applaud.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Dance Floor, Belltower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gathers at the dessert display to slice their wedding cake and share a sweet moment. Slices of cake and gourmet coffee are then made available to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Dessert Station, Belltower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Dancing and Festivities</w:t>
      </w:r>
    </w:p>
    <w:p>
      <w:pPr>
        <w:spacing w:line="240" w:before="60" w:after="60"/>
      </w:pPr>
      <w:r>
        <w:rPr>
          <w:sz w:val="24"/>
          <w:szCs w:val="24"/>
        </w:rPr>
        <w:t xml:space="preserve">The DJ opens up the dance floor with energetic music for all age groups. Guests dance, visit the photo booth, and enjoy the party atmosphere.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Dance Floor, Belltower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22:15 – 22:45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Late-Night Snack Service</w:t>
      </w:r>
    </w:p>
    <w:p>
      <w:pPr>
        <w:spacing w:line="240" w:before="60" w:after="60"/>
      </w:pPr>
      <w:r>
        <w:rPr>
          <w:sz w:val="24"/>
          <w:szCs w:val="24"/>
        </w:rPr>
        <w:t xml:space="preserve">Tray-passed late-night treats like sliders and mini pizzas are served to keep guest energy high. It provides a fun, informal moment to recharge before the night 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Lounge, Belltower Event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22:45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Sparkler Send-Off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in the courtyard holding lit sparklers to create a festive glowing pathway. The couple makes their grand departure through the crowd amid cheers and celebration.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Front Entrance Courtyard, Belltower Event Center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gxji1a2dikyw-fvfec_co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gxji1a2dikyw-fvfec_co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2026-07-22T22:34:55.070Z</dcterms:created>
  <dcterms:modified xsi:type="dcterms:W3CDTF">2026-07-22T22:34:55.070Z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