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Startup pitch event timeline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20,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8:00 AM – 9:00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Attendee Check-in</w:t>
      </w:r>
    </w:p>
    <w:p>
      <w:pPr>
        <w:spacing w:line="240" w:before="60" w:after="60"/>
      </w:pPr>
      <w:r>
        <w:rPr>
          <w:sz w:val="24"/>
          <w:szCs w:val="24"/>
        </w:rPr>
        <w:t xml:space="preserve">Participants and investors arrive at the venue to pick up their badges and welcome kits. Coffee and light refreshments are provided in the lobby.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Lobby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9:00 AM – 10:00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Investor Briefing</w:t>
      </w:r>
    </w:p>
    <w:p>
      <w:pPr>
        <w:spacing w:line="240" w:before="60" w:after="60"/>
      </w:pPr>
      <w:r>
        <w:rPr>
          <w:sz w:val="24"/>
          <w:szCs w:val="24"/>
        </w:rPr>
        <w:t xml:space="preserve">Judges and investors receive a private briefing on the judging criteria and the list of presenting startups. This ensures consistency across the evaluation process.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Boardroom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10:00 AM – 11:30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Startup Pitch Session I</w:t>
      </w:r>
    </w:p>
    <w:p>
      <w:pPr>
        <w:spacing w:line="240" w:before="60" w:after="60"/>
      </w:pPr>
      <w:r>
        <w:rPr>
          <w:sz w:val="24"/>
          <w:szCs w:val="24"/>
        </w:rPr>
        <w:t xml:space="preserve">The first group of startups presents their business models and technology to the panel. Each team has ten minutes to pitch followed by five minutes of Q&amp;A.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11:30 AM – 12:00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Networking Coffee Break</w:t>
      </w:r>
    </w:p>
    <w:p>
      <w:pPr>
        <w:spacing w:line="240" w:before="60" w:after="60"/>
      </w:pPr>
      <w:r>
        <w:rPr>
          <w:sz w:val="24"/>
          <w:szCs w:val="24"/>
        </w:rPr>
        <w:t xml:space="preserve">Attendees mingle and discuss the morning presentations over coffee and snacks. This provides a chance for startups to connect with potential mentors.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Networking Lounge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12:00 PM – 1:30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Startup Pitch Session II</w:t>
      </w:r>
    </w:p>
    <w:p>
      <w:pPr>
        <w:spacing w:line="240" w:before="60" w:after="60"/>
      </w:pPr>
      <w:r>
        <w:rPr>
          <w:sz w:val="24"/>
          <w:szCs w:val="24"/>
        </w:rPr>
        <w:t xml:space="preserve">The second group of startups takes the stage to showcase their innovations. Judges continue to score each team based on market viability and team strength.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1:30 PM – 2:30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Networking Lunch</w:t>
      </w:r>
    </w:p>
    <w:p>
      <w:pPr>
        <w:spacing w:line="240" w:before="60" w:after="60"/>
      </w:pPr>
      <w:r>
        <w:rPr>
          <w:sz w:val="24"/>
          <w:szCs w:val="24"/>
        </w:rPr>
        <w:t xml:space="preserve">A catered lunch is served, allowing for deeper conversations between founders and investors. Catering staff will be available to assist with dietary requests.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Dining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2:30 PM – 3:30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Deliberation and Judging</w:t>
      </w:r>
    </w:p>
    <w:p>
      <w:pPr>
        <w:spacing w:line="240" w:before="60" w:after="60"/>
      </w:pPr>
      <w:r>
        <w:rPr>
          <w:sz w:val="24"/>
          <w:szCs w:val="24"/>
        </w:rPr>
        <w:t xml:space="preserve">The panel of judges retires to a private room to finalize scores and select the winning startups. They evaluate the impact and scalability of each pitch.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Boardroom B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3:30 PM – 4:15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Awards Ceremony</w:t>
      </w:r>
    </w:p>
    <w:p>
      <w:pPr>
        <w:spacing w:line="240" w:before="60" w:after="60"/>
      </w:pPr>
      <w:r>
        <w:rPr>
          <w:sz w:val="24"/>
          <w:szCs w:val="24"/>
        </w:rPr>
        <w:t xml:space="preserve">The winners are announced and prizes are distributed to the top three startups. The event organizers share closing remarks and future opportunities.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4:15 PM – 5:30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Closing Reception</w:t>
      </w:r>
    </w:p>
    <w:p>
      <w:pPr>
        <w:spacing w:line="240" w:before="60" w:after="60"/>
      </w:pPr>
      <w:r>
        <w:rPr>
          <w:sz w:val="24"/>
          <w:szCs w:val="24"/>
        </w:rPr>
        <w:t xml:space="preserve">A final celebratory gathering with drinks and appetizers to toast the participants. This is the last chance for informal networking before the venue closes.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Terrace Area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jtwjdgqigr3egi7joc-al">
      <w:r>
        <w:rPr>
          <w:u w:val="single"/>
          <w:color w:val="7C3AED"/>
          <w:sz w:val="18"/>
          <w:szCs w:val="18"/>
        </w:rPr>
        <w:t xml:space="preserve">Created with Chronolio â€”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jtwjdgqigr3egi7joc-al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2026-07-20T22:20:52.169Z</dcterms:created>
  <dcterms:modified xsi:type="dcterms:W3CDTF">2026-07-20T22:20:52.169Z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