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Religious holiday celebration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09:45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Arrival and Morning Gathering</w:t>
      </w:r>
    </w:p>
    <w:p>
      <w:pPr>
        <w:spacing w:line="240" w:before="60" w:after="60"/>
      </w:pPr>
      <w:r>
        <w:rPr>
          <w:sz w:val="24"/>
          <w:szCs w:val="24"/>
        </w:rPr>
        <w:t xml:space="preserve">Guests arrive to welcome each other with warm holiday greetings and light refreshments. Background music plays as everyone settles into the community space.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Community Center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09:45 – 10:30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Prayers and Devotional Service</w:t>
      </w:r>
    </w:p>
    <w:p>
      <w:pPr>
        <w:spacing w:line="240" w:before="60" w:after="60"/>
      </w:pPr>
      <w:r>
        <w:rPr>
          <w:sz w:val="24"/>
          <w:szCs w:val="24"/>
        </w:rPr>
        <w:t xml:space="preserve">The congregation joins together for morning prayers, hymns, and opening readings led by religious leaders. It sets a reverent and joyful tone for the day's celebrations.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Sanctuary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Children's Holiday Craft Workshop</w:t>
      </w:r>
    </w:p>
    <w:p>
      <w:pPr>
        <w:spacing w:line="240" w:before="60" w:after="60"/>
      </w:pPr>
      <w:r>
        <w:rPr>
          <w:sz w:val="24"/>
          <w:szCs w:val="24"/>
        </w:rPr>
        <w:t xml:space="preserve">Children gather to create traditional holiday crafts, lanterns, and ornament decorations to take home. Volunteers assist the young participants with painting and constructing their projects.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Youth Activity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Festive Decorating Session</w:t>
      </w:r>
    </w:p>
    <w:p>
      <w:pPr>
        <w:spacing w:line="240" w:before="60" w:after="60"/>
      </w:pPr>
      <w:r>
        <w:rPr>
          <w:sz w:val="24"/>
          <w:szCs w:val="24"/>
        </w:rPr>
        <w:t xml:space="preserve">Families work together to adorn the hall with flowers, traditional ornaments, and festive banners. This interactive setup brings everyone together in shared preparation for the evening.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Celebration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– 13:45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Community Lunch Buffet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enjoy a delicious lunch buffet featuring traditional dishes prepared for the holiday season. The meal provides an opportunity for neighbors and families to socialize.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Choral &amp; Instrumental Music Performance</w:t>
      </w:r>
    </w:p>
    <w:p>
      <w:pPr>
        <w:spacing w:line="240" w:before="60" w:after="60"/>
      </w:pPr>
      <w:r>
        <w:rPr>
          <w:sz w:val="24"/>
          <w:szCs w:val="24"/>
        </w:rPr>
        <w:t xml:space="preserve">The choir and instrumental ensemble perform traditional religious songs and seasonal carols. Audience members are encouraged to sing along during select sacred melodies.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Sanctuary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15:15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Holiday Storytelling and Reflections</w:t>
      </w:r>
    </w:p>
    <w:p>
      <w:pPr>
        <w:spacing w:line="240" w:before="60" w:after="60"/>
      </w:pPr>
      <w:r>
        <w:rPr>
          <w:sz w:val="24"/>
          <w:szCs w:val="24"/>
        </w:rPr>
        <w:t xml:space="preserve">Community elders share traditional holiday stories, moral reflections, and scriptural teachings. The session emphasizes themes of community, gratitude, and shared faith.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Sanctuary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16:00 – 16:45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Afternoon Tea and Sweet Treats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pause for warm tea, coffee, and customary holiday pastries. It offers a relaxed setting for conversation before the evening candle lighting.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17:00 – 17:45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Sacred Candle Lighting and Sunset Blessing</w:t>
      </w:r>
    </w:p>
    <w:p>
      <w:pPr>
        <w:spacing w:line="240" w:before="60" w:after="60"/>
      </w:pPr>
      <w:r>
        <w:rPr>
          <w:sz w:val="24"/>
          <w:szCs w:val="24"/>
        </w:rPr>
        <w:t xml:space="preserve">As dusk approaches, participants assemble outside for the central candle lighting ceremony and sunset prayer. The flames symbolize hope, light, and spiritual renewal.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Central Courtyard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18:00 – 18:45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Family Gift Exchange</w:t>
      </w:r>
    </w:p>
    <w:p>
      <w:pPr>
        <w:spacing w:line="240" w:before="60" w:after="60"/>
      </w:pPr>
      <w:r>
        <w:rPr>
          <w:sz w:val="24"/>
          <w:szCs w:val="24"/>
        </w:rPr>
        <w:t xml:space="preserve">Children and families participate in the holiday gift exchange tradition. Smiling faces fill the room as presents are handed out and opened together.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Celebration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19:00 – 20:30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Grand Festival Feast</w:t>
      </w:r>
    </w:p>
    <w:p>
      <w:pPr>
        <w:spacing w:line="240" w:before="60" w:after="60"/>
      </w:pPr>
      <w:r>
        <w:rPr>
          <w:sz w:val="24"/>
          <w:szCs w:val="24"/>
        </w:rPr>
        <w:t xml:space="preserve">Guests sit down for a formal feast featuring specialized culinary holiday recipes. Celebratory toasts and expressions of gratitude continue throughout the meal.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20:30 – 21:00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Closing Blessings and Farewell</w:t>
      </w:r>
    </w:p>
    <w:p>
      <w:pPr>
        <w:spacing w:line="240" w:before="60" w:after="60"/>
      </w:pPr>
      <w:r>
        <w:rPr>
          <w:sz w:val="24"/>
          <w:szCs w:val="24"/>
        </w:rPr>
        <w:t xml:space="preserve">The holiday celebration concludes with final blessings, a short devotional reading, and warm farewells. Attendees depart with light hearts and blessed memories.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Sanctuary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wtyx8qpe87s9upnfatn2v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wtyx8qpe87s9upnfatn2v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2026-07-23T09:45:29.456Z</dcterms:created>
  <dcterms:modified xsi:type="dcterms:W3CDTF">2026-07-23T09:45:29.456Z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