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Parent-teacher evening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Desk Check-In and Schedule Pick-Up</w:t>
      </w:r>
    </w:p>
    <w:p>
      <w:pPr>
        <w:spacing w:line="240" w:before="60" w:after="60"/>
      </w:pPr>
      <w:r>
        <w:rPr>
          <w:sz w:val="24"/>
          <w:szCs w:val="24"/>
        </w:rPr>
        <w:t xml:space="preserve">Parents arrive at the main foyer to collect personalized meeting schedules, school maps, and name tags from student volunteers.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 Welcome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Principal's Opening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school principal delivers brief welcoming remarks and outlines goals for the academic year before general class visits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Time Block A: Grade 9 Classrooms</w:t>
      </w:r>
    </w:p>
    <w:p>
      <w:pPr>
        <w:spacing w:line="240" w:before="60" w:after="60"/>
      </w:pPr>
      <w:r>
        <w:rPr>
          <w:sz w:val="24"/>
          <w:szCs w:val="24"/>
        </w:rPr>
        <w:t xml:space="preserve">Parents of ninth graders meet with core subject teachers for individual updates on student progress and curriculum expectations.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Classrooms 101-108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17:35 – 18:10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Time Block B: Grade 10 Classrooms</w:t>
      </w:r>
    </w:p>
    <w:p>
      <w:pPr>
        <w:spacing w:line="240" w:before="60" w:after="60"/>
      </w:pPr>
      <w:r>
        <w:rPr>
          <w:sz w:val="24"/>
          <w:szCs w:val="24"/>
        </w:rPr>
        <w:t xml:space="preserve">Individual parent-teacher consultations focus on tenth grade academic performance, attendance, and upcoming assessment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Classrooms 201-208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and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Parents and teaching staff enjoy warm beverages and light snacks while transitioning between subject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School Cafeteria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Time Block C: Grade 11 Classrooms</w:t>
      </w:r>
    </w:p>
    <w:p>
      <w:pPr>
        <w:spacing w:line="240" w:before="60" w:after="60"/>
      </w:pPr>
      <w:r>
        <w:rPr>
          <w:sz w:val="24"/>
          <w:szCs w:val="24"/>
        </w:rPr>
        <w:t xml:space="preserve">Eleventh grade teachers discuss subject mastery, college prep coursework, and key milestones for the upcoming term.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Classrooms 301-308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19:05 – 19:40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Time Block D: Grade 12 &amp; Elective Subjects</w:t>
      </w:r>
    </w:p>
    <w:p>
      <w:pPr>
        <w:spacing w:line="240" w:before="60" w:after="60"/>
      </w:pPr>
      <w:r>
        <w:rPr>
          <w:sz w:val="24"/>
          <w:szCs w:val="24"/>
        </w:rPr>
        <w:t xml:space="preserve">Final block covering senior class consultations along with specialized elective teachers in arts, physical education, and foreign languages.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Classrooms 401-408 &amp; Elective Wing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Specialist and Support Consultations</w:t>
      </w:r>
    </w:p>
    <w:p>
      <w:pPr>
        <w:spacing w:line="240" w:before="60" w:after="60"/>
      </w:pPr>
      <w:r>
        <w:rPr>
          <w:sz w:val="24"/>
          <w:szCs w:val="24"/>
        </w:rPr>
        <w:t xml:space="preserve">Drop-in sessions with guidance counselors, learning support specialists, and career coordinators.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Student Resource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Parent Feedback Collection</w:t>
      </w:r>
    </w:p>
    <w:p>
      <w:pPr>
        <w:spacing w:line="240" w:before="60" w:after="60"/>
      </w:pPr>
      <w:r>
        <w:rPr>
          <w:sz w:val="24"/>
          <w:szCs w:val="24"/>
        </w:rPr>
        <w:t xml:space="preserve">Parents complete digital feedback surveys at kiosk stations or hand in paper feedback forms regarding tonight's event experience.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 Kiosks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Event Wrap-Up</w:t>
      </w:r>
    </w:p>
    <w:p>
      <w:pPr>
        <w:spacing w:line="240" w:before="60" w:after="60"/>
      </w:pPr>
      <w:r>
        <w:rPr>
          <w:sz w:val="24"/>
          <w:szCs w:val="24"/>
        </w:rPr>
        <w:t xml:space="preserve">Brief final announcements to signal the conclusion of the evening and express gratitude to participating families.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yppl1ut9eqtlocdxm1rf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yppl1ut9eqtlocdxm1rf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2026-07-23T09:13:46.478Z</dcterms:created>
  <dcterms:modified xsi:type="dcterms:W3CDTF">2026-07-23T09:13:46.478Z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