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rPr>
          <w:b/>
          <w:bCs/>
          <w:color w:val="000000"/>
          <w:rFonts w:ascii="Inter" w:cs="Inter" w:eastAsia="Inter" w:hAnsi="Inter"/>
        </w:rPr>
        <w:t xml:space="preserve">New Year’s Eve party</w:t>
      </w:r>
    </w:p>
    <w:p>
      <w:pPr>
        <w:spacing w:after="200"/>
        <w:jc w:val="center"/>
      </w:pPr>
      <w:r>
        <w:rPr>
          <w:b/>
          <w:bCs/>
          <w:sz w:val="24"/>
          <w:szCs w:val="24"/>
        </w:rPr>
        <w:t xml:space="preserve">Date: </w:t>
      </w:r>
      <w:r>
        <w:rPr>
          <w:sz w:val="24"/>
          <w:szCs w:val="24"/>
        </w:rPr>
        <w:t xml:space="preserve">July 23, 2026</w:t>
      </w:r>
    </w:p>
    <w:p>
      <w:pPr>
        <w:pStyle w:val="Heading2"/>
        <w:spacing w:before="400" w:after="200"/>
      </w:pPr>
      <w:r>
        <w:rPr>
          <w:b/>
          <w:bCs/>
          <w:color w:val="000000"/>
          <w:rFonts w:ascii="Inter" w:cs="Inter" w:eastAsia="Inter" w:hAnsi="Inter"/>
        </w:rPr>
        <w:t xml:space="preserve">Timeline</w:t>
      </w:r>
    </w:p>
    <w:p>
      <w:pPr>
        <w:keepNext/>
        <w:tabs>
          <w:tab w:val="left" w:pos="2340"/>
        </w:tabs>
        <w:spacing w:before="200" w:after="100"/>
      </w:pPr>
      <w:r>
        <w:rPr>
          <w:b/>
          <w:bCs/>
          <w:sz w:val="24"/>
          <w:szCs w:val="24"/>
        </w:rPr>
        <w:t xml:space="preserve">19:00 – 19:30</w:t>
      </w:r>
      <w:r>
        <w:rPr>
          <w:sz w:val="24"/>
          <w:szCs w:val="24"/>
        </w:rPr>
        <w:tab/>
      </w:r>
      <w:r>
        <w:rPr>
          <w:sz w:val="24"/>
          <w:szCs w:val="24"/>
        </w:rPr>
        <w:t xml:space="preserve">Guest Arrival &amp; Welcome Cocktails</w:t>
      </w:r>
    </w:p>
    <w:p>
      <w:pPr>
        <w:spacing w:line="240" w:before="60" w:after="60"/>
      </w:pPr>
      <w:r>
        <w:rPr>
          <w:sz w:val="24"/>
          <w:szCs w:val="24"/>
        </w:rPr>
        <w:t xml:space="preserve">Guests arrive at the venue and are greeted with signature welcome cocktails and light refreshments. Background music sets a warm and festive atmosphere as everyone arrives.</w:t>
      </w:r>
    </w:p>
    <w:p>
      <w:pPr>
        <w:spacing w:after="120"/>
      </w:pPr>
      <w:r>
        <w:rPr>
          <w:b/>
          <w:bCs/>
          <w:i/>
          <w:iCs/>
          <w:color w:val="666666"/>
          <w:sz w:val="24"/>
          <w:szCs w:val="24"/>
        </w:rPr>
        <w:t xml:space="preserve">Location: </w:t>
      </w:r>
      <w:r>
        <w:rPr>
          <w:i/>
          <w:iCs/>
          <w:color w:val="666666"/>
          <w:sz w:val="24"/>
          <w:szCs w:val="24"/>
        </w:rPr>
        <w:t xml:space="preserve">Grand Foyer, The Skyline Lounge</w:t>
      </w:r>
    </w:p>
    <w:p>
      <w:pPr>
        <w:keepNext/>
        <w:tabs>
          <w:tab w:val="left" w:pos="2340"/>
        </w:tabs>
        <w:spacing w:before="200" w:after="100"/>
      </w:pPr>
      <w:r>
        <w:rPr>
          <w:b/>
          <w:bCs/>
          <w:sz w:val="24"/>
          <w:szCs w:val="24"/>
        </w:rPr>
        <w:t xml:space="preserve">19:30 – 20:15</w:t>
      </w:r>
      <w:r>
        <w:rPr>
          <w:sz w:val="24"/>
          <w:szCs w:val="24"/>
        </w:rPr>
        <w:tab/>
      </w:r>
      <w:r>
        <w:rPr>
          <w:sz w:val="24"/>
          <w:szCs w:val="24"/>
        </w:rPr>
        <w:t xml:space="preserve">Welcome Reception &amp; Gathering</w:t>
      </w:r>
    </w:p>
    <w:p>
      <w:pPr>
        <w:spacing w:line="240" w:before="60" w:after="60"/>
      </w:pPr>
      <w:r>
        <w:rPr>
          <w:sz w:val="24"/>
          <w:szCs w:val="24"/>
        </w:rPr>
        <w:t xml:space="preserve">Attendees socialize and mingle before settling in for the evening. Decorative backdrops and prop stations are available for early social photos.</w:t>
      </w:r>
    </w:p>
    <w:p>
      <w:pPr>
        <w:spacing w:after="120"/>
      </w:pPr>
      <w:r>
        <w:rPr>
          <w:b/>
          <w:bCs/>
          <w:i/>
          <w:iCs/>
          <w:color w:val="666666"/>
          <w:sz w:val="24"/>
          <w:szCs w:val="24"/>
        </w:rPr>
        <w:t xml:space="preserve">Location: </w:t>
      </w:r>
      <w:r>
        <w:rPr>
          <w:i/>
          <w:iCs/>
          <w:color w:val="666666"/>
          <w:sz w:val="24"/>
          <w:szCs w:val="24"/>
        </w:rPr>
        <w:t xml:space="preserve">Main Lounge</w:t>
      </w:r>
    </w:p>
    <w:p>
      <w:pPr>
        <w:keepNext/>
        <w:tabs>
          <w:tab w:val="left" w:pos="2340"/>
        </w:tabs>
        <w:spacing w:before="200" w:after="100"/>
      </w:pPr>
      <w:r>
        <w:rPr>
          <w:b/>
          <w:bCs/>
          <w:sz w:val="24"/>
          <w:szCs w:val="24"/>
        </w:rPr>
        <w:t xml:space="preserve">20:15 – 21:45</w:t>
      </w:r>
      <w:r>
        <w:rPr>
          <w:sz w:val="24"/>
          <w:szCs w:val="24"/>
        </w:rPr>
        <w:tab/>
      </w:r>
      <w:r>
        <w:rPr>
          <w:sz w:val="24"/>
          <w:szCs w:val="24"/>
        </w:rPr>
        <w:t xml:space="preserve">New Year's Eve Dinner</w:t>
      </w:r>
    </w:p>
    <w:p>
      <w:pPr>
        <w:spacing w:line="240" w:before="60" w:after="60"/>
      </w:pPr>
      <w:r>
        <w:rPr>
          <w:sz w:val="24"/>
          <w:szCs w:val="24"/>
        </w:rPr>
        <w:t xml:space="preserve">A multi-course gourmet dinner is served featuring seasonal specialties paired with fine wines. Guests enjoy conversation and culinary delights as the main feast unfolds.</w:t>
      </w:r>
    </w:p>
    <w:p>
      <w:pPr>
        <w:spacing w:after="120"/>
      </w:pPr>
      <w:r>
        <w:rPr>
          <w:b/>
          <w:bCs/>
          <w:i/>
          <w:iCs/>
          <w:color w:val="666666"/>
          <w:sz w:val="24"/>
          <w:szCs w:val="24"/>
        </w:rPr>
        <w:t xml:space="preserve">Location: </w:t>
      </w:r>
      <w:r>
        <w:rPr>
          <w:i/>
          <w:iCs/>
          <w:color w:val="666666"/>
          <w:sz w:val="24"/>
          <w:szCs w:val="24"/>
        </w:rPr>
        <w:t xml:space="preserve">Grand Ballroom</w:t>
      </w:r>
    </w:p>
    <w:p>
      <w:pPr>
        <w:keepNext/>
        <w:tabs>
          <w:tab w:val="left" w:pos="2340"/>
        </w:tabs>
        <w:spacing w:before="200" w:after="100"/>
      </w:pPr>
      <w:r>
        <w:rPr>
          <w:b/>
          <w:bCs/>
          <w:sz w:val="24"/>
          <w:szCs w:val="24"/>
        </w:rPr>
        <w:t xml:space="preserve">21:45 – 22:15</w:t>
      </w:r>
      <w:r>
        <w:rPr>
          <w:sz w:val="24"/>
          <w:szCs w:val="24"/>
        </w:rPr>
        <w:tab/>
      </w:r>
      <w:r>
        <w:rPr>
          <w:sz w:val="24"/>
          <w:szCs w:val="24"/>
        </w:rPr>
        <w:t xml:space="preserve">Year-in-Review Speeches</w:t>
      </w:r>
    </w:p>
    <w:p>
      <w:pPr>
        <w:spacing w:line="240" w:before="60" w:after="60"/>
      </w:pPr>
      <w:r>
        <w:rPr>
          <w:sz w:val="24"/>
          <w:szCs w:val="24"/>
        </w:rPr>
        <w:t xml:space="preserve">Hosts take the stage to highlight memorable moments from the past year and share wishes for the future. Resolution cards are passed around for guests to write down their personal goals.</w:t>
      </w:r>
    </w:p>
    <w:p>
      <w:pPr>
        <w:spacing w:after="120"/>
      </w:pPr>
      <w:r>
        <w:rPr>
          <w:b/>
          <w:bCs/>
          <w:i/>
          <w:iCs/>
          <w:color w:val="666666"/>
          <w:sz w:val="24"/>
          <w:szCs w:val="24"/>
        </w:rPr>
        <w:t xml:space="preserve">Location: </w:t>
      </w:r>
      <w:r>
        <w:rPr>
          <w:i/>
          <w:iCs/>
          <w:color w:val="666666"/>
          <w:sz w:val="24"/>
          <w:szCs w:val="24"/>
        </w:rPr>
        <w:t xml:space="preserve">Grand Ballroom Stage</w:t>
      </w:r>
    </w:p>
    <w:p>
      <w:pPr>
        <w:keepNext/>
        <w:tabs>
          <w:tab w:val="left" w:pos="2340"/>
        </w:tabs>
        <w:spacing w:before="200" w:after="100"/>
      </w:pPr>
      <w:r>
        <w:rPr>
          <w:b/>
          <w:bCs/>
          <w:sz w:val="24"/>
          <w:szCs w:val="24"/>
        </w:rPr>
        <w:t xml:space="preserve">22:15 – 22:45</w:t>
      </w:r>
      <w:r>
        <w:rPr>
          <w:sz w:val="24"/>
          <w:szCs w:val="24"/>
        </w:rPr>
        <w:tab/>
      </w:r>
      <w:r>
        <w:rPr>
          <w:sz w:val="24"/>
          <w:szCs w:val="24"/>
        </w:rPr>
        <w:t xml:space="preserve">Festive Photo Lounge Session</w:t>
      </w:r>
    </w:p>
    <w:p>
      <w:pPr>
        <w:spacing w:line="240" w:before="60" w:after="60"/>
      </w:pPr>
      <w:r>
        <w:rPr>
          <w:sz w:val="24"/>
          <w:szCs w:val="24"/>
        </w:rPr>
        <w:t xml:space="preserve">Guests visit the photo booth and professional backdrop area to capture high-energy portraits. Sparkly accessories and New Year props are available for memorable pictures.</w:t>
      </w:r>
    </w:p>
    <w:p>
      <w:pPr>
        <w:spacing w:after="120"/>
      </w:pPr>
      <w:r>
        <w:rPr>
          <w:b/>
          <w:bCs/>
          <w:i/>
          <w:iCs/>
          <w:color w:val="666666"/>
          <w:sz w:val="24"/>
          <w:szCs w:val="24"/>
        </w:rPr>
        <w:t xml:space="preserve">Location: </w:t>
      </w:r>
      <w:r>
        <w:rPr>
          <w:i/>
          <w:iCs/>
          <w:color w:val="666666"/>
          <w:sz w:val="24"/>
          <w:szCs w:val="24"/>
        </w:rPr>
        <w:t xml:space="preserve">Photo Lounge</w:t>
      </w:r>
    </w:p>
    <w:p>
      <w:pPr>
        <w:keepNext/>
        <w:tabs>
          <w:tab w:val="left" w:pos="2340"/>
        </w:tabs>
        <w:spacing w:before="200" w:after="100"/>
      </w:pPr>
      <w:r>
        <w:rPr>
          <w:b/>
          <w:bCs/>
          <w:sz w:val="24"/>
          <w:szCs w:val="24"/>
        </w:rPr>
        <w:t xml:space="preserve">22:45 – 23:40</w:t>
      </w:r>
      <w:r>
        <w:rPr>
          <w:sz w:val="24"/>
          <w:szCs w:val="24"/>
        </w:rPr>
        <w:tab/>
      </w:r>
      <w:r>
        <w:rPr>
          <w:sz w:val="24"/>
          <w:szCs w:val="24"/>
        </w:rPr>
        <w:t xml:space="preserve">Live Band Performance</w:t>
      </w:r>
    </w:p>
    <w:p>
      <w:pPr>
        <w:spacing w:line="240" w:before="60" w:after="60"/>
      </w:pPr>
      <w:r>
        <w:rPr>
          <w:sz w:val="24"/>
          <w:szCs w:val="24"/>
        </w:rPr>
        <w:t xml:space="preserve">A vibrant live band performs high-energy party hits to kick off the main music program. Guests take to the floor and build excitement as midnight approaches.</w:t>
      </w:r>
    </w:p>
    <w:p>
      <w:pPr>
        <w:spacing w:after="120"/>
      </w:pPr>
      <w:r>
        <w:rPr>
          <w:b/>
          <w:bCs/>
          <w:i/>
          <w:iCs/>
          <w:color w:val="666666"/>
          <w:sz w:val="24"/>
          <w:szCs w:val="24"/>
        </w:rPr>
        <w:t xml:space="preserve">Location: </w:t>
      </w:r>
      <w:r>
        <w:rPr>
          <w:i/>
          <w:iCs/>
          <w:color w:val="666666"/>
          <w:sz w:val="24"/>
          <w:szCs w:val="24"/>
        </w:rPr>
        <w:t xml:space="preserve">Grand Ballroom Stage</w:t>
      </w:r>
    </w:p>
    <w:p>
      <w:pPr>
        <w:keepNext/>
        <w:tabs>
          <w:tab w:val="left" w:pos="2340"/>
        </w:tabs>
        <w:spacing w:before="200" w:after="100"/>
      </w:pPr>
      <w:r>
        <w:rPr>
          <w:b/>
          <w:bCs/>
          <w:sz w:val="24"/>
          <w:szCs w:val="24"/>
        </w:rPr>
        <w:t xml:space="preserve">23:40 – 23:55</w:t>
      </w:r>
      <w:r>
        <w:rPr>
          <w:sz w:val="24"/>
          <w:szCs w:val="24"/>
        </w:rPr>
        <w:tab/>
      </w:r>
      <w:r>
        <w:rPr>
          <w:sz w:val="24"/>
          <w:szCs w:val="24"/>
        </w:rPr>
        <w:t xml:space="preserve">Rooftop Gathering &amp; Champagne Preparation</w:t>
      </w:r>
    </w:p>
    <w:p>
      <w:pPr>
        <w:spacing w:line="240" w:before="60" w:after="60"/>
      </w:pPr>
      <w:r>
        <w:rPr>
          <w:sz w:val="24"/>
          <w:szCs w:val="24"/>
        </w:rPr>
        <w:t xml:space="preserve">Partygoers gather on the outdoor terrace as staff distribute glasses of chilled champagne. Everyone positions themselves around the big screen showing the official clock broadcast.</w:t>
      </w:r>
    </w:p>
    <w:p>
      <w:pPr>
        <w:spacing w:after="120"/>
      </w:pPr>
      <w:r>
        <w:rPr>
          <w:b/>
          <w:bCs/>
          <w:i/>
          <w:iCs/>
          <w:color w:val="666666"/>
          <w:sz w:val="24"/>
          <w:szCs w:val="24"/>
        </w:rPr>
        <w:t xml:space="preserve">Location: </w:t>
      </w:r>
      <w:r>
        <w:rPr>
          <w:i/>
          <w:iCs/>
          <w:color w:val="666666"/>
          <w:sz w:val="24"/>
          <w:szCs w:val="24"/>
        </w:rPr>
        <w:t xml:space="preserve">Rooftop Terrace</w:t>
      </w:r>
    </w:p>
    <w:p>
      <w:pPr>
        <w:keepNext/>
        <w:tabs>
          <w:tab w:val="left" w:pos="2340"/>
        </w:tabs>
        <w:spacing w:before="200" w:after="100"/>
      </w:pPr>
      <w:r>
        <w:rPr>
          <w:b/>
          <w:bCs/>
          <w:sz w:val="24"/>
          <w:szCs w:val="24"/>
        </w:rPr>
        <w:t xml:space="preserve">23:55 – 00:15</w:t>
      </w:r>
      <w:r>
        <w:rPr>
          <w:sz w:val="24"/>
          <w:szCs w:val="24"/>
        </w:rPr>
        <w:tab/>
      </w:r>
      <w:r>
        <w:rPr>
          <w:sz w:val="24"/>
          <w:szCs w:val="24"/>
        </w:rPr>
        <w:t xml:space="preserve">Midnight Countdown &amp; Champagne Toast</w:t>
      </w:r>
    </w:p>
    <w:p>
      <w:pPr>
        <w:spacing w:line="240" w:before="60" w:after="60"/>
      </w:pPr>
      <w:r>
        <w:rPr>
          <w:sz w:val="24"/>
          <w:szCs w:val="24"/>
        </w:rPr>
        <w:t xml:space="preserve">The crowd counts down the final seconds of the year together and rings in the New Year with a ceremonial champagne toast. Party poppers and confetti rain down across the venue.</w:t>
      </w:r>
    </w:p>
    <w:p>
      <w:pPr>
        <w:spacing w:after="120"/>
      </w:pPr>
      <w:r>
        <w:rPr>
          <w:b/>
          <w:bCs/>
          <w:i/>
          <w:iCs/>
          <w:color w:val="666666"/>
          <w:sz w:val="24"/>
          <w:szCs w:val="24"/>
        </w:rPr>
        <w:t xml:space="preserve">Location: </w:t>
      </w:r>
      <w:r>
        <w:rPr>
          <w:i/>
          <w:iCs/>
          <w:color w:val="666666"/>
          <w:sz w:val="24"/>
          <w:szCs w:val="24"/>
        </w:rPr>
        <w:t xml:space="preserve">Rooftop Terrace</w:t>
      </w:r>
    </w:p>
    <w:p>
      <w:pPr>
        <w:keepNext/>
        <w:tabs>
          <w:tab w:val="left" w:pos="2340"/>
        </w:tabs>
        <w:spacing w:before="200" w:after="100"/>
      </w:pPr>
      <w:r>
        <w:rPr>
          <w:b/>
          <w:bCs/>
          <w:sz w:val="24"/>
          <w:szCs w:val="24"/>
        </w:rPr>
        <w:t xml:space="preserve">00:15 – 00:30</w:t>
      </w:r>
      <w:r>
        <w:rPr>
          <w:sz w:val="24"/>
          <w:szCs w:val="24"/>
        </w:rPr>
        <w:tab/>
      </w:r>
      <w:r>
        <w:rPr>
          <w:sz w:val="24"/>
          <w:szCs w:val="24"/>
        </w:rPr>
        <w:t xml:space="preserve">New Year Fireworks Display</w:t>
      </w:r>
    </w:p>
    <w:p>
      <w:pPr>
        <w:spacing w:line="240" w:before="60" w:after="60"/>
      </w:pPr>
      <w:r>
        <w:rPr>
          <w:sz w:val="24"/>
          <w:szCs w:val="24"/>
        </w:rPr>
        <w:t xml:space="preserve">A spectacular fireworks display lights up the city skyline above the venue terrace. Guests watch the dazzling colors while celebrating the start of the new year.</w:t>
      </w:r>
    </w:p>
    <w:p>
      <w:pPr>
        <w:spacing w:after="120"/>
      </w:pPr>
      <w:r>
        <w:rPr>
          <w:b/>
          <w:bCs/>
          <w:i/>
          <w:iCs/>
          <w:color w:val="666666"/>
          <w:sz w:val="24"/>
          <w:szCs w:val="24"/>
        </w:rPr>
        <w:t xml:space="preserve">Location: </w:t>
      </w:r>
      <w:r>
        <w:rPr>
          <w:i/>
          <w:iCs/>
          <w:color w:val="666666"/>
          <w:sz w:val="24"/>
          <w:szCs w:val="24"/>
        </w:rPr>
        <w:t xml:space="preserve">Observation Terrace</w:t>
      </w:r>
    </w:p>
    <w:p>
      <w:pPr>
        <w:keepNext/>
        <w:tabs>
          <w:tab w:val="left" w:pos="2340"/>
        </w:tabs>
        <w:spacing w:before="200" w:after="100"/>
      </w:pPr>
      <w:r>
        <w:rPr>
          <w:b/>
          <w:bCs/>
          <w:sz w:val="24"/>
          <w:szCs w:val="24"/>
        </w:rPr>
        <w:t xml:space="preserve">00:30 – 01:30</w:t>
      </w:r>
      <w:r>
        <w:rPr>
          <w:sz w:val="24"/>
          <w:szCs w:val="24"/>
        </w:rPr>
        <w:tab/>
      </w:r>
      <w:r>
        <w:rPr>
          <w:sz w:val="24"/>
          <w:szCs w:val="24"/>
        </w:rPr>
        <w:t xml:space="preserve">After-Midnight Dance Party</w:t>
      </w:r>
    </w:p>
    <w:p>
      <w:pPr>
        <w:spacing w:line="240" w:before="60" w:after="60"/>
      </w:pPr>
      <w:r>
        <w:rPr>
          <w:sz w:val="24"/>
          <w:szCs w:val="24"/>
        </w:rPr>
        <w:t xml:space="preserve">A guest DJ takes over with upbeat electronic and pop tracks to keep the energy soaring into the night. Partygoers fill the dance floor for the first dance set of the year.</w:t>
      </w:r>
    </w:p>
    <w:p>
      <w:pPr>
        <w:spacing w:after="120"/>
      </w:pPr>
      <w:r>
        <w:rPr>
          <w:b/>
          <w:bCs/>
          <w:i/>
          <w:iCs/>
          <w:color w:val="666666"/>
          <w:sz w:val="24"/>
          <w:szCs w:val="24"/>
        </w:rPr>
        <w:t xml:space="preserve">Location: </w:t>
      </w:r>
      <w:r>
        <w:rPr>
          <w:i/>
          <w:iCs/>
          <w:color w:val="666666"/>
          <w:sz w:val="24"/>
          <w:szCs w:val="24"/>
        </w:rPr>
        <w:t xml:space="preserve">Grand Ballroom Dance Floor</w:t>
      </w:r>
    </w:p>
    <w:p>
      <w:pPr>
        <w:keepNext/>
        <w:tabs>
          <w:tab w:val="left" w:pos="2340"/>
        </w:tabs>
        <w:spacing w:before="200" w:after="100"/>
      </w:pPr>
      <w:r>
        <w:rPr>
          <w:b/>
          <w:bCs/>
          <w:sz w:val="24"/>
          <w:szCs w:val="24"/>
        </w:rPr>
        <w:t xml:space="preserve">01:30 – 02:00</w:t>
      </w:r>
      <w:r>
        <w:rPr>
          <w:sz w:val="24"/>
          <w:szCs w:val="24"/>
        </w:rPr>
        <w:tab/>
      </w:r>
      <w:r>
        <w:rPr>
          <w:sz w:val="24"/>
          <w:szCs w:val="24"/>
        </w:rPr>
        <w:t xml:space="preserve">Late-Night Ice Cream &amp; Sweet Station</w:t>
      </w:r>
    </w:p>
    <w:p>
      <w:pPr>
        <w:spacing w:line="240" w:before="60" w:after="60"/>
      </w:pPr>
      <w:r>
        <w:rPr>
          <w:sz w:val="24"/>
          <w:szCs w:val="24"/>
        </w:rPr>
        <w:t xml:space="preserve">Guests recharge with a decadent ice cream bar featuring various toppings and warm midnight treats. It offers a fun and delicious wind-down activity to close out the night.</w:t>
      </w:r>
    </w:p>
    <w:p>
      <w:pPr>
        <w:spacing w:after="120"/>
      </w:pPr>
      <w:r>
        <w:rPr>
          <w:b/>
          <w:bCs/>
          <w:i/>
          <w:iCs/>
          <w:color w:val="666666"/>
          <w:sz w:val="24"/>
          <w:szCs w:val="24"/>
        </w:rPr>
        <w:t xml:space="preserve">Location: </w:t>
      </w:r>
      <w:r>
        <w:rPr>
          <w:i/>
          <w:iCs/>
          <w:color w:val="666666"/>
          <w:sz w:val="24"/>
          <w:szCs w:val="24"/>
        </w:rPr>
        <w:t xml:space="preserve">Dining Hall</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p>
    <w:pPr>
      <w:jc w:val="center"/>
    </w:pPr>
    <w:hyperlink w:history="1" r:id="rIdwhz7vpkmqdiowy5bwvhw6">
      <w:r>
        <w:rPr>
          <w:u w:val="single"/>
          <w:color w:val="7C3AED"/>
          <w:sz w:val="18"/>
          <w:szCs w:val="18"/>
        </w:rPr>
        <w:t xml:space="preserve">Created with Chronolio - plan your timeline free at chronolio.com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Fonts w:ascii="Inter" w:cs="Inter" w:eastAsia="Inter" w:hAnsi="Inter"/>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whz7vpkmqdiowy5bwvhw6" Type="http://schemas.openxmlformats.org/officeDocument/2006/relationships/hyperlink" Target="https://chronolio.com"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2026-07-23T10:53:15.808Z</dcterms:created>
  <dcterms:modified xsi:type="dcterms:W3CDTF">2026-07-23T10:53:15.808Z</dcterms:modified>
</cp:coreProperties>
</file>

<file path=docProps/custom.xml><?xml version="1.0" encoding="utf-8"?>
<Properties xmlns="http://schemas.openxmlformats.org/officeDocument/2006/custom-properties" xmlns:vt="http://schemas.openxmlformats.org/officeDocument/2006/docPropsVTypes"/>
</file>