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Master event schedule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Prep: Venue Load-in and Unloading</w:t>
      </w:r>
    </w:p>
    <w:p>
      <w:pPr>
        <w:spacing w:line="240" w:before="60" w:after="60"/>
      </w:pPr>
      <w:r>
        <w:rPr>
          <w:sz w:val="24"/>
          <w:szCs w:val="24"/>
        </w:rPr>
        <w:t xml:space="preserve">Production crews arrive at the loading dock to unload staging equipment, furniture, and signage. Security checks in all vendor personnel.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Loading Dock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Prep: AV and Stage Decoration Setup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construct the main stage backdrop and position lighting rigs. Florists and decorators arrange floral pieces and banners across the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Prep: Catering Arrival and Prep</w:t>
      </w:r>
    </w:p>
    <w:p>
      <w:pPr>
        <w:spacing w:line="240" w:before="60" w:after="60"/>
      </w:pPr>
      <w:r>
        <w:rPr>
          <w:sz w:val="24"/>
          <w:szCs w:val="24"/>
        </w:rPr>
        <w:t xml:space="preserve">The culinary staff sets up serving stations and prepares welcome beverages. Warmers and refrigeration units are checked for optimal operation.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Kitchen 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Prep: Final Technical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Speakers and audio engineers conduct full microphone and slide deck checks. Event coordinators run through the final cue sheet.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Guest Check-in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for attendees to check in, receive name badges, and collect welcome packets. Light welcome drinks are served in the lobby.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Opening Ceremony and 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master of ceremonies welcomes guests and outlines the schedule for the day. Key executives deliver brief opening remarks.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Keynote Presentation and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Industry leaders present current trends and engage in an interactive panel session. Audience members submit questions during the live Q&amp;A segment.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Networking Luncheon</w:t>
      </w:r>
    </w:p>
    <w:p>
      <w:pPr>
        <w:spacing w:line="240" w:before="60" w:after="60"/>
      </w:pPr>
      <w:r>
        <w:rPr>
          <w:sz w:val="24"/>
          <w:szCs w:val="24"/>
        </w:rPr>
        <w:t xml:space="preserve">Guests move to the dining area for a catered buffet lunch and informal networking. Background instrumental music plays throughout the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Awards and Recognition Ceremony</w:t>
      </w:r>
    </w:p>
    <w:p>
      <w:pPr>
        <w:spacing w:line="240" w:before="60" w:after="60"/>
      </w:pPr>
      <w:r>
        <w:rPr>
          <w:sz w:val="24"/>
          <w:szCs w:val="24"/>
        </w:rPr>
        <w:t xml:space="preserve">Outstanding team members and partners receive trophies and formal commendations. A group photo is taken on stage with all award winners.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Event: Closing Cocktail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socialize over craft cocktails and hors d'oeuvres as the main event concludes. Organizers offer concluding thank-you gifts.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Post: Stage and AV Breakdown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dismantle audio-visual systems, lighting, and stage elements. Rental furniture is packed and loaded onto transport vehicles.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Post: Venue Inspection and Handover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manager conducts a final walkthrough with facility managers to verify clean-up and assess venue condition. Keys and access badges are returned.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Venue Operations Office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yzeioddrsj4ccunqnlmp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yzeioddrsj4ccunqnlmp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2026-07-23T10:17:29.859Z</dcterms:created>
  <dcterms:modified xsi:type="dcterms:W3CDTF">2026-07-23T10:17:29.859Z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