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  <w:jc w:val="center"/>
      </w:pPr>
      <w:r>
        <w:rPr>
          <w:b/>
          <w:bCs/>
          <w:color w:val="000000"/>
          <w:rFonts w:ascii="Inter" w:cs="Inter" w:eastAsia="Inter" w:hAnsi="Inter"/>
        </w:rPr>
        <w:t xml:space="preserve">Impact presentation event</w:t>
      </w:r>
    </w:p>
    <w:p>
      <w:pPr>
        <w:spacing w:after="200"/>
        <w:jc w:val="center"/>
      </w:pPr>
      <w:r>
        <w:rPr>
          <w:b/>
          <w:bCs/>
          <w:sz w:val="24"/>
          <w:szCs w:val="24"/>
        </w:rPr>
        <w:t xml:space="preserve">Date: </w:t>
      </w:r>
      <w:r>
        <w:rPr>
          <w:sz w:val="24"/>
          <w:szCs w:val="24"/>
        </w:rPr>
        <w:t xml:space="preserve">July 23, 2026</w:t>
      </w:r>
    </w:p>
    <w:p>
      <w:pPr>
        <w:pStyle w:val="Heading2"/>
        <w:spacing w:before="400" w:after="200"/>
      </w:pPr>
      <w:r>
        <w:rPr>
          <w:b/>
          <w:bCs/>
          <w:color w:val="000000"/>
          <w:rFonts w:ascii="Inter" w:cs="Inter" w:eastAsia="Inter" w:hAnsi="Inter"/>
        </w:rPr>
        <w:t xml:space="preserve">Timeline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08:00 – 08:45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Venue Setup &amp; Technical Check</w:t>
      </w:r>
    </w:p>
    <w:p>
      <w:pPr>
        <w:spacing w:line="240" w:before="60" w:after="60"/>
      </w:pPr>
      <w:r>
        <w:rPr>
          <w:sz w:val="24"/>
          <w:szCs w:val="24"/>
        </w:rPr>
        <w:t xml:space="preserve">The technical team performs audiovisual checks on all microphones, stage lights, and projection systems. Sound levels and main display feeds are fully verified before guests arrive.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Auditorium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08:45 – 09:30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Visuals &amp; Presentation Prep</w:t>
      </w:r>
    </w:p>
    <w:p>
      <w:pPr>
        <w:spacing w:line="240" w:before="60" w:after="60"/>
      </w:pPr>
      <w:r>
        <w:rPr>
          <w:sz w:val="24"/>
          <w:szCs w:val="24"/>
        </w:rPr>
        <w:t xml:space="preserve">Final review and loading of slide decks, video clips, and visual infographics. Presenters rehearse slide transitions with the AV technician to ensure smooth execution.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AV Control Booth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09:30 – 10:00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Guest Arrival &amp; Registration</w:t>
      </w:r>
    </w:p>
    <w:p>
      <w:pPr>
        <w:spacing w:line="240" w:before="60" w:after="60"/>
      </w:pPr>
      <w:r>
        <w:rPr>
          <w:sz w:val="24"/>
          <w:szCs w:val="24"/>
        </w:rPr>
        <w:t xml:space="preserve">Attendees arrive at the main foyer to check in and receive event badges and printed agendas. Ushers guide guests toward the seating area.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Auditorium Foyer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10:00 – 10:30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Welcome Coffee &amp; Networking</w:t>
      </w:r>
    </w:p>
    <w:p>
      <w:pPr>
        <w:spacing w:line="240" w:before="60" w:after="60"/>
      </w:pPr>
      <w:r>
        <w:rPr>
          <w:sz w:val="24"/>
          <w:szCs w:val="24"/>
        </w:rPr>
        <w:t xml:space="preserve">Guests enjoy hot beverages and light refreshments while mingling in the foyer. Soft ambient music plays as attendees take their seats.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Auditorium Foyer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10:30 – 10:45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Opening Remarks</w:t>
      </w:r>
    </w:p>
    <w:p>
      <w:pPr>
        <w:spacing w:line="240" w:before="60" w:after="60"/>
      </w:pPr>
      <w:r>
        <w:rPr>
          <w:sz w:val="24"/>
          <w:szCs w:val="24"/>
        </w:rPr>
        <w:t xml:space="preserve">The master of ceremonies delivers brief opening comments and introduces the central theme of the impact presentation. Audience members are oriented on the event structure.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Stage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10:45 – 11:30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Keynote Impact Presentation</w:t>
      </w:r>
    </w:p>
    <w:p>
      <w:pPr>
        <w:spacing w:line="240" w:before="60" w:after="60"/>
      </w:pPr>
      <w:r>
        <w:rPr>
          <w:sz w:val="24"/>
          <w:szCs w:val="24"/>
        </w:rPr>
        <w:t xml:space="preserve">The lead presenter delivers a data-driven speech highlighting key metrics, program reach, and long-term community impact. Visual slides and short video clips demonstrate key achievements.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Stage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11:30 – 12:00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Interactive Q&amp;A Session</w:t>
      </w:r>
    </w:p>
    <w:p>
      <w:pPr>
        <w:spacing w:line="240" w:before="60" w:after="60"/>
      </w:pPr>
      <w:r>
        <w:rPr>
          <w:sz w:val="24"/>
          <w:szCs w:val="24"/>
        </w:rPr>
        <w:t xml:space="preserve">An open forum allowing audience members to ask questions directly to the speakers and panel members. Roving microphones are provided to ensure clear communication.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Stage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12:00 – 12:20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Impact Awards Ceremony</w:t>
      </w:r>
    </w:p>
    <w:p>
      <w:pPr>
        <w:spacing w:line="240" w:before="60" w:after="60"/>
      </w:pPr>
      <w:r>
        <w:rPr>
          <w:sz w:val="24"/>
          <w:szCs w:val="24"/>
        </w:rPr>
        <w:t xml:space="preserve">Outstanding partners and community contributors are recognized on stage for exceptional service. Award plaques and commendations are officially presented.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Stage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12:20 – 12:35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Closing Remarks &amp; Toast</w:t>
      </w:r>
    </w:p>
    <w:p>
      <w:pPr>
        <w:spacing w:line="240" w:before="60" w:after="60"/>
      </w:pPr>
      <w:r>
        <w:rPr>
          <w:sz w:val="24"/>
          <w:szCs w:val="24"/>
        </w:rPr>
        <w:t xml:space="preserve">The executive director offers closing thoughts and expresses gratitude to all participants. A celebratory toast marks the completion of the formal presentation.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Stage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12:35 – 13:35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Networking Buffet Lunch</w:t>
      </w:r>
    </w:p>
    <w:p>
      <w:pPr>
        <w:spacing w:line="240" w:before="60" w:after="60"/>
      </w:pPr>
      <w:r>
        <w:rPr>
          <w:sz w:val="24"/>
          <w:szCs w:val="24"/>
        </w:rPr>
        <w:t xml:space="preserve">Guests move to the dining hall for a catered lunch and informal networking. A variety of hot and cold dishes are served buffet-style.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Dining Hall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13:35 – 13:50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Commemorative Photo Session</w:t>
      </w:r>
    </w:p>
    <w:p>
      <w:pPr>
        <w:spacing w:line="240" w:before="60" w:after="60"/>
      </w:pPr>
      <w:r>
        <w:rPr>
          <w:sz w:val="24"/>
          <w:szCs w:val="24"/>
        </w:rPr>
        <w:t xml:space="preserve">Speakers, award recipients, and key organizers gather on the main steps for official group photos. Professional photographers document the event finale.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Auditorium Steps</w:t>
      </w:r>
    </w:p>
    <w:sectPr>
      <w:footerReference w:type="default" r:id="rId6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sz w:val="18"/>
        <w:szCs w:val="18"/>
      </w:rPr>
      <w:t xml:space="preserve">Page </w:t>
    </w:r>
    <w:r>
      <w:rPr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sz w:val="18"/>
        <w:szCs w:val="18"/>
      </w:rPr>
      <w:t xml:space="preserve"> of </w:t>
    </w:r>
    <w:r>
      <w:rPr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  <w:p>
    <w:pPr>
      <w:jc w:val="center"/>
    </w:pPr>
    <w:hyperlink w:history="1" r:id="rIdqvses0w7lx6dinoqnl2x8">
      <w:r>
        <w:rPr>
          <w:u w:val="single"/>
          <w:color w:val="7C3AED"/>
          <w:sz w:val="18"/>
          <w:szCs w:val="18"/>
        </w:rPr>
        <w:t xml:space="preserve">Created with Chronolio - plan your timeline free at chronolio.com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4"/>
        <w:szCs w:val="24"/>
        <w:rFonts w:ascii="Inter" w:cs="Inter" w:eastAsia="Inter" w:hAnsi="Inter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oter" Target="foot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><Relationship Id="rIdqvses0w7lx6dinoqnl2x8" Type="http://schemas.openxmlformats.org/officeDocument/2006/relationships/hyperlink" Target="https://chronolio.com" TargetMode="External"/></Relationships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2026-07-23T10:34:11.095Z</dcterms:created>
  <dcterms:modified xsi:type="dcterms:W3CDTF">2026-07-23T10:34:11.095Z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