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Housewarming event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Host Setup &amp; Decor Check</w:t>
      </w:r>
    </w:p>
    <w:p>
      <w:pPr>
        <w:spacing w:line="240" w:before="60" w:after="60"/>
      </w:pPr>
      <w:r>
        <w:rPr>
          <w:sz w:val="24"/>
          <w:szCs w:val="24"/>
        </w:rPr>
        <w:t xml:space="preserve">The hosts perform a final walkthrough, light scented candles, and arrange fresh flower displays in the main living areas.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Living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&amp; Welcome Drinks</w:t>
      </w:r>
    </w:p>
    <w:p>
      <w:pPr>
        <w:spacing w:line="240" w:before="60" w:after="60"/>
      </w:pPr>
      <w:r>
        <w:rPr>
          <w:sz w:val="24"/>
          <w:szCs w:val="24"/>
        </w:rPr>
        <w:t xml:space="preserve">Friends and family arrive, offering warm greetings and receiving signature housewarming cocktails or refreshments.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Foyer &amp; Main Patio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Guided House Tour - Phase 1</w:t>
      </w:r>
    </w:p>
    <w:p>
      <w:pPr>
        <w:spacing w:line="240" w:before="60" w:after="60"/>
      </w:pPr>
      <w:r>
        <w:rPr>
          <w:sz w:val="24"/>
          <w:szCs w:val="24"/>
        </w:rPr>
        <w:t xml:space="preserve">Guests are taken on a guided walk through the main living quarters, master suite, and renovated interior spaces.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House (Interior)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Guided House Tour - Phase 2</w:t>
      </w:r>
    </w:p>
    <w:p>
      <w:pPr>
        <w:spacing w:line="240" w:before="60" w:after="60"/>
      </w:pPr>
      <w:r>
        <w:rPr>
          <w:sz w:val="24"/>
          <w:szCs w:val="24"/>
        </w:rPr>
        <w:t xml:space="preserve">A second group tour explores the basement entertainment room, home office, and outdoor balcony views.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Upper &amp; Lower Levels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Backyard Gathering &amp; Braai Lighting</w:t>
      </w:r>
    </w:p>
    <w:p>
      <w:pPr>
        <w:spacing w:line="240" w:before="60" w:after="60"/>
      </w:pPr>
      <w:r>
        <w:rPr>
          <w:sz w:val="24"/>
          <w:szCs w:val="24"/>
        </w:rPr>
        <w:t xml:space="preserve">Everyone gathers in the garden area while the coals are lit for the braai, setting a relaxed weekend vibe.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Outdoor Patio &amp; Garden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17:30 – 17:50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Informal Welcome Speeches</w:t>
      </w:r>
    </w:p>
    <w:p>
      <w:pPr>
        <w:spacing w:line="240" w:before="60" w:after="60"/>
      </w:pPr>
      <w:r>
        <w:rPr>
          <w:sz w:val="24"/>
          <w:szCs w:val="24"/>
        </w:rPr>
        <w:t xml:space="preserve">The hosts share a few words of gratitude for everyone helping turn the new house into a warm home.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Back Deck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17:50 – 18:15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Housewarming Gift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Guests present housewarming gifts and traditional blessings while enjoying light finger foods.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Back Deck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18:15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Traditional Braai Feast</w:t>
      </w:r>
    </w:p>
    <w:p>
      <w:pPr>
        <w:spacing w:line="240" w:before="60" w:after="60"/>
      </w:pPr>
      <w:r>
        <w:rPr>
          <w:sz w:val="24"/>
          <w:szCs w:val="24"/>
        </w:rPr>
        <w:t xml:space="preserve">A delicious spread of freshly grilled meats, gourmet salads, and warm artisan breads is served hot off the braai.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Dining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20:15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Dessert &amp; Specialty Coffee</w:t>
      </w:r>
    </w:p>
    <w:p>
      <w:pPr>
        <w:spacing w:line="240" w:before="60" w:after="60"/>
      </w:pPr>
      <w:r>
        <w:rPr>
          <w:sz w:val="24"/>
          <w:szCs w:val="24"/>
        </w:rPr>
        <w:t xml:space="preserve">Guests indulge in homemade desserts, fresh coffee, and herbal teas around the outdoor dining tables.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Patio Dining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20:15 – 21:30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Backyard Music &amp; Firepit Hangout</w:t>
      </w:r>
    </w:p>
    <w:p>
      <w:pPr>
        <w:spacing w:line="240" w:before="60" w:after="60"/>
      </w:pPr>
      <w:r>
        <w:rPr>
          <w:sz w:val="24"/>
          <w:szCs w:val="24"/>
        </w:rPr>
        <w:t xml:space="preserve">Ambient music plays as guests gather around the backyard firepit to chat and relax under the night sky.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Firepit Lawn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21:30 – 22:30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Nightcap &amp; Farewells</w:t>
      </w:r>
    </w:p>
    <w:p>
      <w:pPr>
        <w:spacing w:line="240" w:before="60" w:after="60"/>
      </w:pPr>
      <w:r>
        <w:rPr>
          <w:sz w:val="24"/>
          <w:szCs w:val="24"/>
        </w:rPr>
        <w:t xml:space="preserve">Final drinks are poured as guests share concluding stories before wrapping up a memorable housewarming celebration.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Open Air Lounge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r4kicsikflo1gvdbv9ree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r4kicsikflo1gvdbv9ree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2026-07-23T10:51:46.986Z</dcterms:created>
  <dcterms:modified xsi:type="dcterms:W3CDTF">2026-07-23T10:51:46.986Z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