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Family trip itinerary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Flight to Destination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morning flight together as a family to kick off the trip. Keep all passports and boarding passes easily accessible.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Terminal 2, Metro Airport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Check-In</w:t>
      </w:r>
    </w:p>
    <w:p>
      <w:pPr>
        <w:spacing w:line="240" w:before="60" w:after="60"/>
      </w:pPr>
      <w:r>
        <w:rPr>
          <w:sz w:val="24"/>
          <w:szCs w:val="24"/>
        </w:rPr>
        <w:t xml:space="preserve">Check into our rooms and unpack luggage. Take a brief moment to freshen up before heading out into the city.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Harbor Hotel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Waterfront Welcome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relaxed family lunch overlooking the harbor. Try fresh local seafood and signature drinks.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Seaside Bistro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Science Museum Exploration</w:t>
      </w:r>
    </w:p>
    <w:p>
      <w:pPr>
        <w:spacing w:line="240" w:before="60" w:after="60"/>
      </w:pPr>
      <w:r>
        <w:rPr>
          <w:sz w:val="24"/>
          <w:szCs w:val="24"/>
        </w:rPr>
        <w:t xml:space="preserve">Explore interactive science exhibits designed for all ages. Kids can participate in hands-on experiments and live demonstrations.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Discovery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Boardwalk Ice Cream Break</w:t>
      </w:r>
    </w:p>
    <w:p>
      <w:pPr>
        <w:spacing w:line="240" w:before="60" w:after="60"/>
      </w:pPr>
      <w:r>
        <w:rPr>
          <w:sz w:val="24"/>
          <w:szCs w:val="24"/>
        </w:rPr>
        <w:t xml:space="preserve">Grab handcrafted ice cream cones and take a leisurely stroll along the boardwalk. Relax on a bench while watching street performers.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Scoops Boardwalk Parlor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Family Dinner</w:t>
      </w:r>
    </w:p>
    <w:p>
      <w:pPr>
        <w:spacing w:line="240" w:before="60" w:after="60"/>
      </w:pPr>
      <w:r>
        <w:rPr>
          <w:sz w:val="24"/>
          <w:szCs w:val="24"/>
        </w:rPr>
        <w:t xml:space="preserve">Dine together while watching the sun set over the coastline. Share favorite moments from the first day of travel.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Oceanview Terrace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Buffet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Fuel up for day two with a hearty breakfast. Enjoy fresh coffee, pastries, and fruit.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City Bus Tour</w:t>
      </w:r>
    </w:p>
    <w:p>
      <w:pPr>
        <w:spacing w:line="240" w:before="60" w:after="60"/>
      </w:pPr>
      <w:r>
        <w:rPr>
          <w:sz w:val="24"/>
          <w:szCs w:val="24"/>
        </w:rPr>
        <w:t xml:space="preserve">Take an open-top bus tour to view major city landmarks and historic monuments. Audio guides will share fun historical trivia suitable for everyone.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Square Bus Stop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Botanical Garden Picnic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a pre-packed picnic lunch surrounded by colorful flower displays. Children can stretch their legs and run on the open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Botanical Gardens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Pool Time and Rest</w:t>
      </w:r>
    </w:p>
    <w:p>
      <w:pPr>
        <w:spacing w:line="240" w:before="60" w:after="60"/>
      </w:pPr>
      <w:r>
        <w:rPr>
          <w:sz w:val="24"/>
          <w:szCs w:val="24"/>
        </w:rPr>
        <w:t xml:space="preserve">Head back to the hotel for afternoon downtime and a swim in the pool. Parents can relax on sun loungers while kids enjoy the water.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Harbor Hotel Pool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Theater Show</w:t>
      </w:r>
    </w:p>
    <w:p>
      <w:pPr>
        <w:spacing w:line="240" w:before="60" w:after="60"/>
      </w:pPr>
      <w:r>
        <w:rPr>
          <w:sz w:val="24"/>
          <w:szCs w:val="24"/>
        </w:rPr>
        <w:t xml:space="preserve">Attend an early evening live theater performance suitable for all ages. Conclude the family trip with an exciting cultural experience.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Community Theater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hcdvl-62ljeiuue6bod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hcdvl-62ljeiuue6bod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2026-07-23T10:42:44.413Z</dcterms:created>
  <dcterms:modified xsi:type="dcterms:W3CDTF">2026-07-23T10:42:44.413Z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