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Exam schedule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08:00 – 08:30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Candidate Registration and Verification</w:t>
      </w:r>
    </w:p>
    <w:p>
      <w:pPr>
        <w:spacing w:line="240" w:before="60" w:after="60"/>
      </w:pPr>
      <w:r>
        <w:rPr>
          <w:sz w:val="24"/>
          <w:szCs w:val="24"/>
        </w:rPr>
        <w:t xml:space="preserve">Students check in at the main foyer to present their student identification cards and receive desk assignments. Invigilators verify credentials before directing candidates to their designated testing rooms.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Examination Center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08:45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Chief Invigilator Briefing</w:t>
      </w:r>
    </w:p>
    <w:p>
      <w:pPr>
        <w:spacing w:line="240" w:before="60" w:after="60"/>
      </w:pPr>
      <w:r>
        <w:rPr>
          <w:sz w:val="24"/>
          <w:szCs w:val="24"/>
        </w:rPr>
        <w:t xml:space="preserve">The head invigilator reviews examination protocols, silence requirements, and emergency procedures. Students receive instructions on filling out answer booklet header details correctly.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Examination Hall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08:45 – 10:45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Mathematics Paper 1 - Algebra and Calculus</w:t>
      </w:r>
    </w:p>
    <w:p>
      <w:pPr>
        <w:spacing w:line="240" w:before="60" w:after="60"/>
      </w:pPr>
      <w:r>
        <w:rPr>
          <w:sz w:val="24"/>
          <w:szCs w:val="24"/>
        </w:rPr>
        <w:t xml:space="preserve">Candidates complete the core mathematics written examination covering linear algebra and differential calculus. Non-programmable calculators are permitted for this session.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Examination Hall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10:45 – 11:15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Recess Break</w:t>
      </w:r>
    </w:p>
    <w:p>
      <w:pPr>
        <w:spacing w:line="240" w:before="60" w:after="60"/>
      </w:pPr>
      <w:r>
        <w:rPr>
          <w:sz w:val="24"/>
          <w:szCs w:val="24"/>
        </w:rPr>
        <w:t xml:space="preserve">A mandatory rest period between testing sessions to allow students to relax and refresh. Light snacks, water, and coffee are available in the courtyard cafe.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Campus Courtyard Cafe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11:15 – 13:15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Physics Examination - Mechanics and Thermodynamics</w:t>
      </w:r>
    </w:p>
    <w:p>
      <w:pPr>
        <w:spacing w:line="240" w:before="60" w:after="60"/>
      </w:pPr>
      <w:r>
        <w:rPr>
          <w:sz w:val="24"/>
          <w:szCs w:val="24"/>
        </w:rPr>
        <w:t xml:space="preserve">This examination tests theoretical knowledge and problem-solving skills in classical mechanics and heat transfer. Formula sheets are provided inside the examination booklets.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Science Wing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13:15 – 14:15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Lunch Break</w:t>
      </w:r>
    </w:p>
    <w:p>
      <w:pPr>
        <w:spacing w:line="240" w:before="60" w:after="60"/>
      </w:pPr>
      <w:r>
        <w:rPr>
          <w:sz w:val="24"/>
          <w:szCs w:val="24"/>
        </w:rPr>
        <w:t xml:space="preserve">Students are granted a full hour to eat lunch and recharge before afternoon testing begins. A quiet study area is available in the dining hall for light review.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Student Union 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14:15 – 15:45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English Literature Essay Paper</w:t>
      </w:r>
    </w:p>
    <w:p>
      <w:pPr>
        <w:spacing w:line="240" w:before="60" w:after="60"/>
      </w:pPr>
      <w:r>
        <w:rPr>
          <w:sz w:val="24"/>
          <w:szCs w:val="24"/>
        </w:rPr>
        <w:t xml:space="preserve">Candidates write analytical essays on set literature texts and unseen prose passages. Dictionary usage is strictly prohibited during this examination.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Examination Hall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Day 2 Desk Allocation and Check-In</w:t>
      </w:r>
    </w:p>
    <w:p>
      <w:pPr>
        <w:spacing w:line="240" w:before="60" w:after="60"/>
      </w:pPr>
      <w:r>
        <w:rPr>
          <w:sz w:val="24"/>
          <w:szCs w:val="24"/>
        </w:rPr>
        <w:t xml:space="preserve">Students arrive for the second day of examinations to confirm seating numbers and submit personal belongings. Examination staff ensure all candidates are seated on time.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Examination Center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Chemistry Examination - Organic and Inorganic</w:t>
      </w:r>
    </w:p>
    <w:p>
      <w:pPr>
        <w:spacing w:line="240" w:before="60" w:after="60"/>
      </w:pPr>
      <w:r>
        <w:rPr>
          <w:sz w:val="24"/>
          <w:szCs w:val="24"/>
        </w:rPr>
        <w:t xml:space="preserve">This session covers reaction mechanisms, molecular structure, and periodic trends. Periodic tables are distributed along with the examination paper.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Science Wing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Mid-Morning Rest Break</w:t>
      </w:r>
    </w:p>
    <w:p>
      <w:pPr>
        <w:spacing w:line="240" w:before="60" w:after="60"/>
      </w:pPr>
      <w:r>
        <w:rPr>
          <w:sz w:val="24"/>
          <w:szCs w:val="24"/>
        </w:rPr>
        <w:t xml:space="preserve">A short interlude for candidates to stretch and clear their minds before the final practical component. Water stations and hot drinks are available nearby.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Campus Courtyard Cafe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Computer Science Practical Exam</w:t>
      </w:r>
    </w:p>
    <w:p>
      <w:pPr>
        <w:spacing w:line="240" w:before="60" w:after="60"/>
      </w:pPr>
      <w:r>
        <w:rPr>
          <w:sz w:val="24"/>
          <w:szCs w:val="24"/>
        </w:rPr>
        <w:t xml:space="preserve">Candidates work independently at designated computer terminals to complete programming challenges and debugging tasks. Network access is restricted to the internal testing environment.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Computer Lab 3B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Script Submission and Final Checkout</w:t>
      </w:r>
    </w:p>
    <w:p>
      <w:pPr>
        <w:spacing w:line="240" w:before="60" w:after="60"/>
      </w:pPr>
      <w:r>
        <w:rPr>
          <w:sz w:val="24"/>
          <w:szCs w:val="24"/>
        </w:rPr>
        <w:t xml:space="preserve">Invigilators collect all practical output files and paper scripts from candidates. Students retrieve personal belongings and clear the examination facility.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Examination Center Foyer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cedmlvsex15r02y8oofze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cedmlvsex15r02y8oofze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2026-07-23T09:12:21.176Z</dcterms:created>
  <dcterms:modified xsi:type="dcterms:W3CDTF">2026-07-23T09:12:21.176Z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