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Elopement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8:00 AM – 9:00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Hair and Makeup</w:t>
      </w:r>
    </w:p>
    <w:p>
      <w:pPr>
        <w:spacing w:line="240" w:before="60" w:after="60"/>
      </w:pPr>
      <w:r>
        <w:rPr>
          <w:sz w:val="24"/>
          <w:szCs w:val="24"/>
        </w:rPr>
        <w:t xml:space="preserve">The bride gets ready for the day while enjoying a light breakfast. This time is dedicated to final preparations before the ceremony.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Hotel Suite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AM – 10:30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Transportation to Site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travels to the scenic mountain overlook for their private elopement. They enjoy the views during the drive.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Mountain Road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AM – 11:30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exchanges heartfelt vows in an intimate setting. An officiant leads the short and meaningful ceremony.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Mountain Overlook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AM – 11:45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Ring Exchange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exchanges rings to symbolize their commitment to one another. This marks the official conclusion of the ceremony.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Mountain Overlook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PM – 1:30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Couple Portraits</w:t>
      </w:r>
    </w:p>
    <w:p>
      <w:pPr>
        <w:spacing w:line="240" w:before="60" w:after="60"/>
      </w:pPr>
      <w:r>
        <w:rPr>
          <w:sz w:val="24"/>
          <w:szCs w:val="24"/>
        </w:rPr>
        <w:t xml:space="preserve">A professional photographer captures romantic portraits of the newlyweds. They explore the surrounding landscape for variety.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Forest Trail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2:00 PM – 3:00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Celebratory Lunch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enjoys a private picnic lunch to celebrate their union. They take this time to relax and reflect on the morning.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Meadow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3:30 PM – 4:00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Champagne Toast</w:t>
      </w:r>
    </w:p>
    <w:p>
      <w:pPr>
        <w:spacing w:line="240" w:before="60" w:after="60"/>
      </w:pPr>
      <w:r>
        <w:rPr>
          <w:sz w:val="24"/>
          <w:szCs w:val="24"/>
        </w:rPr>
        <w:t xml:space="preserve">A small toast is shared to celebrate the start of their new life together. They capture a final photo with a bottle of champagne.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Meadow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4:30 PM – 5:00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Return to Hotel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returns to the hotel to freshen up and relax after the day of travel and activities.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Hotel Suite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7:00 PM – 9:00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Intimate Dinner</w:t>
      </w:r>
    </w:p>
    <w:p>
      <w:pPr>
        <w:spacing w:line="240" w:before="60" w:after="60"/>
      </w:pPr>
      <w:r>
        <w:rPr>
          <w:sz w:val="24"/>
          <w:szCs w:val="24"/>
        </w:rPr>
        <w:t xml:space="preserve">A private chef serves a multi-course dinner in the suite. This concludes the elopement day with a cozy meal.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Hotel Suite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vukiy1bciogfct8-v-iar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vukiy1bciogfct8-v-iar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2026-07-20T22:48:41.000Z</dcterms:created>
  <dcterms:modified xsi:type="dcterms:W3CDTF">2026-07-20T22:48:41.000Z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