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CPD session plan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Registration and Morning Coffee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check in at the reception desk, receive their event badges, and enjoy light refreshments before the sessions begin.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and Learning Goals Overview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coordinator introduces the seminar agenda and outlines key professional development goals for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Keynote: Future Industry Standards</w:t>
      </w:r>
    </w:p>
    <w:p>
      <w:pPr>
        <w:spacing w:line="240" w:before="60" w:after="60"/>
      </w:pPr>
      <w:r>
        <w:rPr>
          <w:sz w:val="24"/>
          <w:szCs w:val="24"/>
        </w:rPr>
        <w:t xml:space="preserve">An industry leader presents current market shifts, emerging trends, and evolving standards essential for professional growth.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Interactive Skill-Building Workshop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break into practical working groups to solve scenario-based challenges aligned with the learning goals.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Workshop Room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A short intermission allowing attendees to discuss workshop findings and network with peers over espresso and tea.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Midday Keynote: Applied Leadership and Ethics</w:t>
      </w:r>
    </w:p>
    <w:p>
      <w:pPr>
        <w:spacing w:line="240" w:before="60" w:after="60"/>
      </w:pPr>
      <w:r>
        <w:rPr>
          <w:sz w:val="24"/>
          <w:szCs w:val="24"/>
        </w:rPr>
        <w:t xml:space="preserve">A featured guest speaker delivers insights on implementing ethical practices and effective leadership in day-to-day operations.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Catered Lunch</w:t>
      </w:r>
    </w:p>
    <w:p>
      <w:pPr>
        <w:spacing w:line="240" w:before="60" w:after="60"/>
      </w:pPr>
      <w:r>
        <w:rPr>
          <w:sz w:val="24"/>
          <w:szCs w:val="24"/>
        </w:rPr>
        <w:t xml:space="preserve">A hot buffet meal provided for all registered participants to recharge and socialize.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Expert Panel and Audience Q&amp;A</w:t>
      </w:r>
    </w:p>
    <w:p>
      <w:pPr>
        <w:spacing w:line="240" w:before="60" w:after="60"/>
      </w:pPr>
      <w:r>
        <w:rPr>
          <w:sz w:val="24"/>
          <w:szCs w:val="24"/>
        </w:rPr>
        <w:t xml:space="preserve">A panel of senior specialists answers open questions from attendees regarding real-world applications and professional challenges.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A brief break serving light drinks and snacks prior to the closing evaluations.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15:20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CPD Assessment and Reflection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complete a brief evaluation form and digital assessment to verify key learning competencies.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CPD Certification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Formal distribution of official CPD certificates of attendance and closing remarks by the organizers.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Commemorative Photo Session</w:t>
      </w:r>
    </w:p>
    <w:p>
      <w:pPr>
        <w:spacing w:line="240" w:before="60" w:after="60"/>
      </w:pPr>
      <w:r>
        <w:rPr>
          <w:sz w:val="24"/>
          <w:szCs w:val="24"/>
        </w:rPr>
        <w:t xml:space="preserve">Group photograph with key speakers, organizers, and participants to wrap up the event.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Stage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vviqdvvjpg2khzkhqv8il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vviqdvvjpg2khzkhqv8il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2026-07-23T11:22:45.546Z</dcterms:created>
  <dcterms:modified xsi:type="dcterms:W3CDTF">2026-07-23T11:22:45.546Z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