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Company anniversary celebration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&amp;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Staff, alumni, and invited clients arrive, collect name badges, and are handed a welcome drink. A looping slideshow of company photos plays on the foyer screens while people find each other.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Foyer, The 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17:30 – 17:45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Address by the CEO</w:t>
      </w:r>
    </w:p>
    <w:p>
      <w:pPr>
        <w:spacing w:line="240" w:before="60" w:after="60"/>
      </w:pPr>
      <w:r>
        <w:rPr>
          <w:sz w:val="24"/>
          <w:szCs w:val="24"/>
        </w:rPr>
        <w:t xml:space="preserve">The CEO opens the evening, thanks everyone for coming, and frames what the anniversary means for the company. Kept short so the energy carries into the presentation.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The 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17:45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Milestones Through the Years</w:t>
      </w:r>
    </w:p>
    <w:p>
      <w:pPr>
        <w:spacing w:line="240" w:before="60" w:after="60"/>
      </w:pPr>
      <w:r>
        <w:rPr>
          <w:sz w:val="24"/>
          <w:szCs w:val="24"/>
        </w:rPr>
        <w:t xml:space="preserve">A visual walk through the company's defining moments, from founding to the present day, with the people behind each one named on screen.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The 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Founder's Reflection</w:t>
      </w:r>
    </w:p>
    <w:p>
      <w:pPr>
        <w:spacing w:line="240" w:before="60" w:after="60"/>
      </w:pPr>
      <w:r>
        <w:rPr>
          <w:sz w:val="24"/>
          <w:szCs w:val="24"/>
        </w:rPr>
        <w:t xml:space="preserve">The founder shares the story behind the first year and what has surprised them since. The most personal moment of the formal programme.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The 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Drinks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 deliberate break between the formal programme and dinner. Canapés circulate while guests move from the auditorium toward the dining room.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Bar, The 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Anniversary Dinner Service</w:t>
      </w:r>
    </w:p>
    <w:p>
      <w:pPr>
        <w:spacing w:line="240" w:before="60" w:after="60"/>
      </w:pPr>
      <w:r>
        <w:rPr>
          <w:sz w:val="24"/>
          <w:szCs w:val="24"/>
        </w:rPr>
        <w:t xml:space="preserve">A seated three-course dinner with mixed seating so departments are not clustered together. Background music only, so conversation carries.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Room, The 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20:30 – 20:45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Long-Service Awards</w:t>
      </w:r>
    </w:p>
    <w:p>
      <w:pPr>
        <w:spacing w:line="240" w:before="60" w:after="60"/>
      </w:pPr>
      <w:r>
        <w:rPr>
          <w:sz w:val="24"/>
          <w:szCs w:val="24"/>
        </w:rPr>
        <w:t xml:space="preserve">Recognition for employees hitting service milestones, presented between dessert and coffee while everyone is still seated and attentive.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The 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20:45 – 21:15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Entertainment Set</w:t>
      </w:r>
    </w:p>
    <w:p>
      <w:pPr>
        <w:spacing w:line="240" w:before="60" w:after="60"/>
      </w:pPr>
      <w:r>
        <w:rPr>
          <w:sz w:val="24"/>
          <w:szCs w:val="24"/>
        </w:rPr>
        <w:t xml:space="preserve">A booked act — band, comedian, or similar — to lift the room after the seated portion and signal the shift to the informal half of the night.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Stage, The 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21:15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Anniversary 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The founder and the longest-serving employee cut the cake together. A short, photogenic moment that gives the evening its picture.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Room, The 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Dancing &amp; Open Floor</w:t>
      </w:r>
    </w:p>
    <w:p>
      <w:pPr>
        <w:spacing w:line="240" w:before="60" w:after="60"/>
      </w:pPr>
      <w:r>
        <w:rPr>
          <w:sz w:val="24"/>
          <w:szCs w:val="24"/>
        </w:rPr>
        <w:t xml:space="preserve">Lights down, DJ on, bar open. Ninety minutes is long enough for the night to find its own shape without dragging past the venue's curfew.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Dance Floor, The 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23:00 – 23:15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&amp; Farewell</w:t>
      </w:r>
    </w:p>
    <w:p>
      <w:pPr>
        <w:spacing w:line="240" w:before="60" w:after="60"/>
      </w:pPr>
      <w:r>
        <w:rPr>
          <w:sz w:val="24"/>
          <w:szCs w:val="24"/>
        </w:rPr>
        <w:t xml:space="preserve">A brief thank-you at the door, gift bags handed out, and transport details confirmed for anyone who needs them.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Foyer, The Grand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19sjxip5-egu3bxz2lhbm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19sjxip5-egu3bxz2lhbm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2026-07-23T11:50:43.150Z</dcterms:created>
  <dcterms:modified xsi:type="dcterms:W3CDTF">2026-07-23T11:50:43.150Z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